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4" w:rsidRPr="00E80D78" w:rsidRDefault="00795E94" w:rsidP="00795E9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>РОССИЙСКАЯ ФЕДЕРАЦИЯ</w:t>
      </w:r>
    </w:p>
    <w:p w:rsidR="00795E94" w:rsidRPr="00E80D78" w:rsidRDefault="00795E94" w:rsidP="00795E9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>ИРКУТСКАЯ ОБЛАСТЬ</w:t>
      </w:r>
    </w:p>
    <w:p w:rsidR="00795E94" w:rsidRPr="00E80D78" w:rsidRDefault="00795E94" w:rsidP="00795E9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>ОЛЬХОНСКИЙ РАЙОН</w:t>
      </w:r>
    </w:p>
    <w:p w:rsidR="00795E94" w:rsidRPr="00E80D78" w:rsidRDefault="00795E94" w:rsidP="00795E9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>АДМИНИСТРАЦИЯ</w:t>
      </w:r>
    </w:p>
    <w:p w:rsidR="00795E94" w:rsidRPr="00E80D78" w:rsidRDefault="00795E94" w:rsidP="00795E9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ОНГУРЕ</w:t>
      </w:r>
      <w:r w:rsidRPr="00E80D78">
        <w:rPr>
          <w:rFonts w:ascii="Times New Roman" w:hAnsi="Times New Roman"/>
          <w:sz w:val="24"/>
        </w:rPr>
        <w:t xml:space="preserve">НСКОГО МУНИЦИПАЛЬНОГО ОБРАЗОВАНИЯ </w:t>
      </w:r>
    </w:p>
    <w:p w:rsidR="00795E94" w:rsidRPr="00E80D78" w:rsidRDefault="00795E94" w:rsidP="00795E9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>ГЛАВА</w:t>
      </w:r>
    </w:p>
    <w:p w:rsidR="00795E94" w:rsidRPr="00E80D78" w:rsidRDefault="00795E94" w:rsidP="00795E9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95E94" w:rsidRPr="00E80D78" w:rsidRDefault="00795E94" w:rsidP="00795E9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>ПОСТАНОВЛЕНИЕ</w:t>
      </w: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Pr="00E80D7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01</w:t>
      </w:r>
      <w:r w:rsidRPr="00E80D78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 xml:space="preserve">9 </w:t>
      </w:r>
      <w:r w:rsidRPr="00E80D78">
        <w:rPr>
          <w:rFonts w:ascii="Times New Roman" w:hAnsi="Times New Roman"/>
          <w:sz w:val="24"/>
        </w:rPr>
        <w:t>г.</w:t>
      </w:r>
      <w:r w:rsidRPr="00E80D78">
        <w:rPr>
          <w:rFonts w:ascii="Times New Roman" w:hAnsi="Times New Roman"/>
          <w:sz w:val="24"/>
        </w:rPr>
        <w:tab/>
      </w:r>
      <w:r w:rsidRPr="00E80D78">
        <w:rPr>
          <w:rFonts w:ascii="Times New Roman" w:hAnsi="Times New Roman"/>
          <w:sz w:val="24"/>
        </w:rPr>
        <w:tab/>
      </w:r>
      <w:r w:rsidRPr="00E80D78">
        <w:rPr>
          <w:rFonts w:ascii="Times New Roman" w:hAnsi="Times New Roman"/>
          <w:sz w:val="24"/>
        </w:rPr>
        <w:tab/>
        <w:t xml:space="preserve">              </w:t>
      </w:r>
      <w:r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№ 2</w:t>
      </w:r>
      <w:bookmarkStart w:id="0" w:name="_GoBack"/>
      <w:bookmarkEnd w:id="0"/>
    </w:p>
    <w:p w:rsidR="00795E94" w:rsidRPr="00E80D78" w:rsidRDefault="00795E94" w:rsidP="00795E9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 xml:space="preserve">с. </w:t>
      </w:r>
      <w:r>
        <w:rPr>
          <w:rFonts w:ascii="Times New Roman" w:hAnsi="Times New Roman"/>
          <w:sz w:val="24"/>
        </w:rPr>
        <w:t>Онгурен</w:t>
      </w:r>
    </w:p>
    <w:p w:rsidR="00795E94" w:rsidRDefault="00795E94" w:rsidP="00795E9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95E94" w:rsidRPr="00E80D78" w:rsidRDefault="00795E94" w:rsidP="00795E9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95E94" w:rsidRPr="00E80D78" w:rsidRDefault="00795E94" w:rsidP="00795E94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 xml:space="preserve">Об утверждении </w:t>
      </w:r>
      <w:proofErr w:type="gramStart"/>
      <w:r w:rsidRPr="00E80D78">
        <w:rPr>
          <w:rFonts w:ascii="Times New Roman" w:hAnsi="Times New Roman"/>
          <w:sz w:val="24"/>
        </w:rPr>
        <w:t>административного</w:t>
      </w:r>
      <w:proofErr w:type="gramEnd"/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 xml:space="preserve">регламента по предоставлению </w:t>
      </w: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 xml:space="preserve">муниципальной услуги «Выдача </w:t>
      </w: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>разрешений на строительство»</w:t>
      </w: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ab/>
      </w:r>
    </w:p>
    <w:p w:rsidR="00795E94" w:rsidRDefault="00795E94" w:rsidP="00795E9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80D78">
        <w:rPr>
          <w:rFonts w:ascii="Times New Roman" w:hAnsi="Times New Roman"/>
          <w:sz w:val="24"/>
        </w:rPr>
        <w:t>В целях повышения качества и доступности консультационной и информационной деятельности по предоставлению муниципальной услуги «Выдача разрешений на строительство», в соответствии с Градостроительным кодексом Российской Федерации, Жилищным кодексом Российской Федерации, Федеральным законом от 27.07.2010г. № 210–ФЗ «Об организации предоставления государственных и муниципальных услуг»,  Федеральным законом от 06.10.2003г. № 131–ФЗ «Об общих принципах организации местного самоуправления в Российской Федерации»,  руководствуясь ст. 4</w:t>
      </w:r>
      <w:r>
        <w:rPr>
          <w:rFonts w:ascii="Times New Roman" w:hAnsi="Times New Roman"/>
          <w:sz w:val="24"/>
        </w:rPr>
        <w:t>5</w:t>
      </w:r>
      <w:proofErr w:type="gramEnd"/>
      <w:r w:rsidRPr="00E80D78">
        <w:rPr>
          <w:rFonts w:ascii="Times New Roman" w:hAnsi="Times New Roman"/>
          <w:sz w:val="24"/>
        </w:rPr>
        <w:t xml:space="preserve"> Устава </w:t>
      </w:r>
      <w:r>
        <w:rPr>
          <w:rFonts w:ascii="Times New Roman" w:hAnsi="Times New Roman"/>
          <w:sz w:val="24"/>
        </w:rPr>
        <w:t>Онгуре</w:t>
      </w:r>
      <w:r w:rsidRPr="00E80D78">
        <w:rPr>
          <w:rFonts w:ascii="Times New Roman" w:hAnsi="Times New Roman"/>
          <w:sz w:val="24"/>
        </w:rPr>
        <w:t>нского муниципального образования,</w:t>
      </w:r>
    </w:p>
    <w:p w:rsidR="00795E94" w:rsidRPr="00E80D78" w:rsidRDefault="00795E94" w:rsidP="00795E9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 xml:space="preserve"> ПОСТАНОВЛЯЮ:</w:t>
      </w: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5E94" w:rsidRDefault="00795E94" w:rsidP="00795E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>Утвердить прилагаемый административный регламент по предоставлению муниципальной услуги «Выдача разрешений на строительство».</w:t>
      </w:r>
    </w:p>
    <w:p w:rsidR="00795E94" w:rsidRPr="00E80D78" w:rsidRDefault="00795E94" w:rsidP="00795E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Отменить постановление от 02.12.2013 г. № 54 «Об утверждении административного регламента по предоставлению муниципальной услуги «Выдача разрешений на строительство»»</w:t>
      </w:r>
    </w:p>
    <w:p w:rsidR="00795E94" w:rsidRPr="00E80D78" w:rsidRDefault="00795E94" w:rsidP="00795E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 xml:space="preserve">Опубликовать настоящее Постановление в Бюллетене нормативных правовых актов </w:t>
      </w:r>
      <w:r>
        <w:rPr>
          <w:rFonts w:ascii="Times New Roman" w:hAnsi="Times New Roman"/>
          <w:sz w:val="24"/>
        </w:rPr>
        <w:t>Онгуре</w:t>
      </w:r>
      <w:r w:rsidRPr="00E80D78">
        <w:rPr>
          <w:rFonts w:ascii="Times New Roman" w:hAnsi="Times New Roman"/>
          <w:sz w:val="24"/>
        </w:rPr>
        <w:t>нского муниципального образования и на официальном сайте администрации Ольхонского районного муниципального образования.</w:t>
      </w:r>
    </w:p>
    <w:p w:rsidR="00795E94" w:rsidRPr="00E80D78" w:rsidRDefault="00795E94" w:rsidP="00795E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80D78">
        <w:rPr>
          <w:rFonts w:ascii="Times New Roman" w:hAnsi="Times New Roman"/>
          <w:sz w:val="24"/>
        </w:rPr>
        <w:t>Контроль за</w:t>
      </w:r>
      <w:proofErr w:type="gramEnd"/>
      <w:r w:rsidRPr="00E80D78">
        <w:rPr>
          <w:rFonts w:ascii="Times New Roman" w:hAnsi="Times New Roman"/>
          <w:sz w:val="24"/>
        </w:rPr>
        <w:t xml:space="preserve"> исполнением настоя</w:t>
      </w:r>
      <w:r>
        <w:rPr>
          <w:rFonts w:ascii="Times New Roman" w:hAnsi="Times New Roman"/>
          <w:sz w:val="24"/>
        </w:rPr>
        <w:t>щего постановления оставляю за собой.</w:t>
      </w: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 xml:space="preserve">        </w:t>
      </w: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5E94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5E94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5E94" w:rsidRDefault="00795E94" w:rsidP="00795E94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E80D78">
        <w:rPr>
          <w:rFonts w:ascii="Times New Roman" w:hAnsi="Times New Roman"/>
          <w:sz w:val="24"/>
        </w:rPr>
        <w:t>Глава администрации</w:t>
      </w:r>
    </w:p>
    <w:p w:rsidR="00795E94" w:rsidRPr="00E80D78" w:rsidRDefault="00795E94" w:rsidP="00795E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Онгуренского МО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 w:rsidRPr="00E80D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С.Э. Хелтухеев</w:t>
      </w:r>
    </w:p>
    <w:p w:rsidR="00795E94" w:rsidRDefault="00795E94" w:rsidP="007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B7" w:rsidRDefault="00795E94"/>
    <w:sectPr w:rsidR="009C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92D"/>
    <w:multiLevelType w:val="hybridMultilevel"/>
    <w:tmpl w:val="36E44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6F"/>
    <w:rsid w:val="004F39C4"/>
    <w:rsid w:val="00795E94"/>
    <w:rsid w:val="00A90F05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2019-01-25T02:32:00Z</cp:lastPrinted>
  <dcterms:created xsi:type="dcterms:W3CDTF">2019-01-25T02:33:00Z</dcterms:created>
  <dcterms:modified xsi:type="dcterms:W3CDTF">2019-01-25T02:33:00Z</dcterms:modified>
</cp:coreProperties>
</file>